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55" w:rsidRDefault="00574655" w:rsidP="00D63C85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方正仿宋_GBK" w:eastAsia="方正仿宋_GBK" w:hAnsiTheme="majorEastAsia"/>
          <w:bCs/>
          <w:sz w:val="32"/>
          <w:szCs w:val="32"/>
          <w:shd w:val="clear" w:color="auto" w:fill="FFFFFF"/>
        </w:rPr>
      </w:pPr>
    </w:p>
    <w:p w:rsidR="00D63C85" w:rsidRDefault="00D63C85" w:rsidP="00D63C85">
      <w:pPr>
        <w:pStyle w:val="a5"/>
        <w:shd w:val="clear" w:color="auto" w:fill="FFFFFF"/>
        <w:snapToGrid w:val="0"/>
        <w:spacing w:before="0" w:beforeAutospacing="0" w:after="0" w:afterAutospacing="0"/>
        <w:jc w:val="center"/>
        <w:rPr>
          <w:rFonts w:ascii="方正小标宋_GBK" w:eastAsia="方正小标宋_GBK" w:hAnsiTheme="majorEastAsia"/>
          <w:bCs/>
          <w:sz w:val="44"/>
          <w:szCs w:val="44"/>
          <w:shd w:val="clear" w:color="auto" w:fill="FFFFFF"/>
        </w:rPr>
      </w:pPr>
      <w:r w:rsidRPr="006B05E6">
        <w:rPr>
          <w:rFonts w:ascii="方正小标宋_GBK" w:eastAsia="方正小标宋_GBK" w:hAnsiTheme="majorEastAsia" w:hint="eastAsia"/>
          <w:bCs/>
          <w:sz w:val="44"/>
          <w:szCs w:val="44"/>
          <w:shd w:val="clear" w:color="auto" w:fill="FFFFFF"/>
        </w:rPr>
        <w:t>江苏省政府信访局</w:t>
      </w:r>
    </w:p>
    <w:p w:rsidR="00D63C85" w:rsidRPr="006B05E6" w:rsidRDefault="00D63C85" w:rsidP="00D63C85">
      <w:pPr>
        <w:pStyle w:val="a5"/>
        <w:shd w:val="clear" w:color="auto" w:fill="FFFFFF"/>
        <w:snapToGrid w:val="0"/>
        <w:spacing w:before="0" w:beforeAutospacing="0" w:after="0" w:afterAutospacing="0"/>
        <w:jc w:val="center"/>
        <w:rPr>
          <w:rFonts w:ascii="方正小标宋_GBK" w:eastAsia="方正小标宋_GBK" w:hAnsiTheme="majorEastAsia"/>
          <w:sz w:val="44"/>
          <w:szCs w:val="44"/>
        </w:rPr>
      </w:pPr>
      <w:r w:rsidRPr="006B05E6">
        <w:rPr>
          <w:rFonts w:ascii="方正小标宋_GBK" w:eastAsia="方正小标宋_GBK" w:hAnsiTheme="majorEastAsia" w:hint="eastAsia"/>
          <w:bCs/>
          <w:sz w:val="44"/>
          <w:szCs w:val="44"/>
          <w:shd w:val="clear" w:color="auto" w:fill="FFFFFF"/>
        </w:rPr>
        <w:t>2018年度政府信息公开年度报告</w:t>
      </w:r>
    </w:p>
    <w:p w:rsidR="00D63C85" w:rsidRDefault="00D63C85" w:rsidP="00D63C85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</w:p>
    <w:p w:rsidR="00D63C85" w:rsidRPr="00D63C85" w:rsidRDefault="00D63C85" w:rsidP="00D63C85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>
        <w:rPr>
          <w:rFonts w:ascii="方正仿宋_GBK" w:eastAsia="方正仿宋_GBK" w:hAnsiTheme="majorEastAsia" w:hint="eastAsia"/>
          <w:sz w:val="32"/>
          <w:szCs w:val="32"/>
        </w:rPr>
        <w:t xml:space="preserve">    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本报告根据《中华人民共和国政府信息公开条例》和《省委办公厅省政府办公厅关于全面推进政务公开工作的实施意见》要求，由江苏省政府信访局编制。报告全文包括主动公开政府信息情况、依申请公开政府信息情况、政府信息公开收费及减免情况、因政府信息公开申请行政复议和提起行政诉讼情况、财政预决算信息公开情况、存在的主要问题和改进措施等六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个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部分，所列统计数据的期限自2018年1月1日起至</w:t>
      </w:r>
      <w:r w:rsidR="00FE3DE9" w:rsidRPr="00D63C85">
        <w:rPr>
          <w:rFonts w:ascii="方正仿宋_GBK" w:eastAsia="方正仿宋_GBK" w:hAnsiTheme="majorEastAsia" w:hint="eastAsia"/>
          <w:sz w:val="32"/>
          <w:szCs w:val="32"/>
        </w:rPr>
        <w:t>2018年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12月31日止。本报告电子版可在江苏省政府信访局门户网站（</w:t>
      </w:r>
      <w:r w:rsidR="00FB64BA" w:rsidRPr="00FB64BA">
        <w:rPr>
          <w:rFonts w:ascii="方正仿宋_GBK" w:eastAsia="方正仿宋_GBK" w:hAnsiTheme="majorEastAsia"/>
          <w:sz w:val="32"/>
          <w:szCs w:val="32"/>
        </w:rPr>
        <w:t>http://jssxfj.jiangsu.gov.cn/art/2019/2/28/art_19206_8255825.html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）上下载。如对本年度报告有任何疑问，请与江苏省政府信访局办公室联系（地址：南京市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鼓楼区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漓江路29号；邮编：210036；电话：025-83566802）。</w:t>
      </w:r>
    </w:p>
    <w:p w:rsidR="00D63C85" w:rsidRPr="00650A90" w:rsidRDefault="00D63C85" w:rsidP="00D63C85">
      <w:pPr>
        <w:pStyle w:val="a5"/>
        <w:spacing w:before="0" w:beforeAutospacing="0" w:after="0" w:afterAutospacing="0"/>
        <w:rPr>
          <w:rFonts w:ascii="方正黑体_GBK" w:eastAsia="方正黑体_GBK" w:hAnsiTheme="majorEastAsia"/>
          <w:bCs/>
          <w:sz w:val="32"/>
          <w:szCs w:val="32"/>
        </w:rPr>
      </w:pPr>
      <w:r w:rsidRPr="00D63C85">
        <w:rPr>
          <w:rFonts w:ascii="方正仿宋_GBK" w:eastAsia="方正仿宋_GBK" w:hAnsiTheme="majorEastAsia" w:hint="eastAsia"/>
          <w:bCs/>
          <w:sz w:val="32"/>
          <w:szCs w:val="32"/>
        </w:rPr>
        <w:t xml:space="preserve">    </w:t>
      </w:r>
      <w:r w:rsidRPr="00650A90">
        <w:rPr>
          <w:rFonts w:ascii="方正黑体_GBK" w:eastAsia="方正黑体_GBK" w:hAnsiTheme="majorEastAsia" w:hint="eastAsia"/>
          <w:bCs/>
          <w:sz w:val="32"/>
          <w:szCs w:val="32"/>
        </w:rPr>
        <w:t>一、主动公开政府信息情况</w:t>
      </w:r>
    </w:p>
    <w:p w:rsidR="00D63C85" w:rsidRPr="00D63C85" w:rsidRDefault="00D63C85" w:rsidP="00D63C85">
      <w:pPr>
        <w:pStyle w:val="a5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 w:rsidRPr="00D63C85">
        <w:rPr>
          <w:rFonts w:ascii="方正仿宋_GBK" w:eastAsia="方正仿宋_GBK" w:hAnsiTheme="majorEastAsia" w:hint="eastAsia"/>
          <w:sz w:val="32"/>
          <w:szCs w:val="32"/>
        </w:rPr>
        <w:t xml:space="preserve">　　江苏省政府信访局认真贯彻落实《江苏省2018年政务公开工作要点及任务分工》（苏政办发〔2018〕42号）和《省委办公厅省政府办公厅关于全面推进政务公开工作的实施意见》（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苏办发</w:t>
      </w:r>
      <w:proofErr w:type="gramEnd"/>
      <w:r w:rsidRPr="00D63C85">
        <w:rPr>
          <w:rFonts w:ascii="方正仿宋_GBK" w:eastAsia="方正仿宋_GBK" w:hAnsiTheme="majorEastAsia" w:hint="eastAsia"/>
          <w:sz w:val="32"/>
          <w:szCs w:val="32"/>
        </w:rPr>
        <w:t>〔2018〕45号）要求，坚持以公开为常态、不公开为例外原则，积极加大信息主动公开力度，认真做好依申请公开工作，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lastRenderedPageBreak/>
        <w:t>细化主动公开范围和公开目录，实施主动公开信息动态更新。依托江苏省政府信访局门户网站、“江苏信访”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微信公众号</w:t>
      </w:r>
      <w:proofErr w:type="gramEnd"/>
      <w:r w:rsidRPr="00D63C85">
        <w:rPr>
          <w:rFonts w:ascii="方正仿宋_GBK" w:eastAsia="方正仿宋_GBK" w:hAnsiTheme="majorEastAsia" w:hint="eastAsia"/>
          <w:sz w:val="32"/>
          <w:szCs w:val="32"/>
        </w:rPr>
        <w:t>、“江苏省政府信访局”政务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头条号</w:t>
      </w:r>
      <w:proofErr w:type="gramEnd"/>
      <w:r w:rsidRPr="00D63C85">
        <w:rPr>
          <w:rFonts w:ascii="方正仿宋_GBK" w:eastAsia="方正仿宋_GBK" w:hAnsiTheme="majorEastAsia" w:hint="eastAsia"/>
          <w:sz w:val="32"/>
          <w:szCs w:val="32"/>
        </w:rPr>
        <w:t>等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信息公开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平台，及时主动公开信访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工作</w:t>
      </w:r>
      <w:r w:rsidR="002E72BB" w:rsidRPr="00D63C85">
        <w:rPr>
          <w:rFonts w:ascii="方正仿宋_GBK" w:eastAsia="方正仿宋_GBK" w:hAnsiTheme="majorEastAsia" w:hint="eastAsia"/>
          <w:sz w:val="32"/>
          <w:szCs w:val="32"/>
        </w:rPr>
        <w:t>重要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信息、相关政府文件和人事管理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、财政预决算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信息等。</w:t>
      </w:r>
    </w:p>
    <w:p w:rsidR="00D63C85" w:rsidRPr="00D63C85" w:rsidRDefault="00D63C85" w:rsidP="00D63C85">
      <w:pPr>
        <w:rPr>
          <w:rFonts w:ascii="方正仿宋_GBK" w:eastAsia="方正仿宋_GBK" w:hAnsiTheme="majorEastAsia" w:cs="宋体"/>
          <w:kern w:val="0"/>
          <w:sz w:val="32"/>
          <w:szCs w:val="32"/>
        </w:rPr>
      </w:pPr>
      <w:r w:rsidRPr="00D63C85">
        <w:rPr>
          <w:rFonts w:ascii="方正仿宋_GBK" w:eastAsia="方正仿宋_GBK" w:hAnsiTheme="majorEastAsia" w:cs="宋体" w:hint="eastAsia"/>
          <w:kern w:val="0"/>
          <w:sz w:val="32"/>
          <w:szCs w:val="32"/>
        </w:rPr>
        <w:t xml:space="preserve">    2018年，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江苏省政府信访</w:t>
      </w:r>
      <w:r w:rsidRPr="00D63C85">
        <w:rPr>
          <w:rFonts w:ascii="方正仿宋_GBK" w:eastAsia="方正仿宋_GBK" w:hAnsiTheme="majorEastAsia" w:cs="宋体" w:hint="eastAsia"/>
          <w:kern w:val="0"/>
          <w:sz w:val="32"/>
          <w:szCs w:val="32"/>
        </w:rPr>
        <w:t>局门户网站点击量共计45.74 万次，主动发布信息1165条。其中，政策文件类信息72条，要闻动态类信息622条，其他信息471条。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“江苏信访”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微信公众号</w:t>
      </w:r>
      <w:proofErr w:type="gramEnd"/>
      <w:r w:rsidRPr="00D63C85">
        <w:rPr>
          <w:rFonts w:ascii="方正仿宋_GBK" w:eastAsia="方正仿宋_GBK" w:hAnsiTheme="majorEastAsia" w:cs="宋体" w:hint="eastAsia"/>
          <w:kern w:val="0"/>
          <w:sz w:val="32"/>
          <w:szCs w:val="32"/>
        </w:rPr>
        <w:t>全年发布信息394条，订阅人数1.9万人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；“江苏省政府信访局”政务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头条号</w:t>
      </w:r>
      <w:proofErr w:type="gramEnd"/>
      <w:r w:rsidRPr="00D63C85">
        <w:rPr>
          <w:rFonts w:ascii="方正仿宋_GBK" w:eastAsia="方正仿宋_GBK" w:hAnsiTheme="majorEastAsia" w:cs="宋体" w:hint="eastAsia"/>
          <w:kern w:val="0"/>
          <w:sz w:val="32"/>
          <w:szCs w:val="32"/>
        </w:rPr>
        <w:t>全年发布信息435条，粉丝量4.9万人，累计阅读量513.7万次。</w:t>
      </w:r>
    </w:p>
    <w:p w:rsidR="000F66A9" w:rsidRDefault="00D63C85" w:rsidP="00D63C85">
      <w:pPr>
        <w:rPr>
          <w:rFonts w:ascii="方正仿宋_GBK" w:eastAsia="方正仿宋_GBK" w:hAnsiTheme="majorEastAsia"/>
          <w:sz w:val="32"/>
          <w:szCs w:val="32"/>
        </w:rPr>
      </w:pPr>
      <w:r w:rsidRPr="00D63C85">
        <w:rPr>
          <w:rFonts w:ascii="方正仿宋_GBK" w:eastAsia="方正仿宋_GBK" w:hAnsiTheme="majorEastAsia" w:hint="eastAsia"/>
          <w:sz w:val="32"/>
          <w:szCs w:val="32"/>
        </w:rPr>
        <w:t xml:space="preserve">    此外，江苏省政府信访局还积极对接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新华社、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法制日报、新华网等中央媒体和新华日报、江苏电视台等省级媒体，联合开展重要信访工作主题宣传报道，扩大信访工作宣传面，其中《</w:t>
      </w:r>
      <w:r w:rsidRPr="00D63C85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【改革</w:t>
      </w:r>
      <w:r w:rsidRPr="00D63C85">
        <w:rPr>
          <w:rFonts w:ascii="方正仿宋_GBK" w:eastAsiaTheme="majorEastAsia" w:hAnsiTheme="majorEastAsia" w:cs="宋体" w:hint="eastAsia"/>
          <w:bCs/>
          <w:sz w:val="32"/>
          <w:szCs w:val="32"/>
          <w:shd w:val="clear" w:color="auto" w:fill="FFFFFF"/>
        </w:rPr>
        <w:t>•</w:t>
      </w:r>
      <w:r w:rsidRPr="00D63C85">
        <w:rPr>
          <w:rFonts w:ascii="方正仿宋_GBK" w:eastAsia="方正仿宋_GBK" w:hAnsiTheme="majorEastAsia" w:cs="黑体" w:hint="eastAsia"/>
          <w:bCs/>
          <w:sz w:val="32"/>
          <w:szCs w:val="32"/>
          <w:shd w:val="clear" w:color="auto" w:fill="FFFFFF"/>
        </w:rPr>
        <w:t>足迹</w:t>
      </w:r>
      <w:r w:rsidRPr="00D63C85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 xml:space="preserve"> 信访访谈“1+1”】江苏“一二三四一”谋划新时代信访工作》、《</w:t>
      </w:r>
      <w:r w:rsidRPr="00D63C85">
        <w:rPr>
          <w:rFonts w:ascii="方正仿宋_GBK" w:eastAsia="方正仿宋_GBK" w:hAnsiTheme="majorEastAsia" w:hint="eastAsia"/>
          <w:sz w:val="32"/>
          <w:szCs w:val="32"/>
        </w:rPr>
        <w:t>江苏信访事项实现“一网通办” 半数信访者选择网上信访》等信息在新华网、新华日报等媒体发布。通过“江苏信访”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微信公众号</w:t>
      </w:r>
      <w:proofErr w:type="gramEnd"/>
      <w:r w:rsidRPr="00D63C85">
        <w:rPr>
          <w:rFonts w:ascii="方正仿宋_GBK" w:eastAsia="方正仿宋_GBK" w:hAnsiTheme="majorEastAsia" w:hint="eastAsia"/>
          <w:sz w:val="32"/>
          <w:szCs w:val="32"/>
        </w:rPr>
        <w:t>开展“贯彻新思想 展示新作为 开创新局面”</w:t>
      </w:r>
      <w:proofErr w:type="gramStart"/>
      <w:r w:rsidRPr="00D63C85">
        <w:rPr>
          <w:rFonts w:ascii="方正仿宋_GBK" w:eastAsia="方正仿宋_GBK" w:hAnsiTheme="majorEastAsia" w:hint="eastAsia"/>
          <w:sz w:val="32"/>
          <w:szCs w:val="32"/>
        </w:rPr>
        <w:t>微信创作</w:t>
      </w:r>
      <w:proofErr w:type="gramEnd"/>
      <w:r w:rsidRPr="00D63C85">
        <w:rPr>
          <w:rFonts w:ascii="方正仿宋_GBK" w:eastAsia="方正仿宋_GBK" w:hAnsiTheme="majorEastAsia" w:hint="eastAsia"/>
          <w:sz w:val="32"/>
          <w:szCs w:val="32"/>
        </w:rPr>
        <w:t>大赛，获得广泛好评。</w:t>
      </w:r>
    </w:p>
    <w:p w:rsidR="003E5F9E" w:rsidRPr="00650A90" w:rsidRDefault="003E5F9E" w:rsidP="00650A90">
      <w:pPr>
        <w:pStyle w:val="a5"/>
        <w:spacing w:before="0" w:beforeAutospacing="0" w:after="0" w:afterAutospacing="0"/>
        <w:rPr>
          <w:rStyle w:val="a6"/>
          <w:rFonts w:ascii="方正仿宋_GBK" w:eastAsia="方正仿宋_GBK" w:hAnsiTheme="majorEastAsia"/>
          <w:b w:val="0"/>
          <w:sz w:val="32"/>
          <w:szCs w:val="32"/>
          <w:bdr w:val="none" w:sz="0" w:space="0" w:color="auto" w:frame="1"/>
        </w:rPr>
      </w:pPr>
      <w:r>
        <w:rPr>
          <w:rStyle w:val="a6"/>
          <w:rFonts w:ascii="方正仿宋_GBK" w:eastAsia="方正仿宋_GBK" w:hAnsiTheme="majorEastAsia" w:hint="eastAsia"/>
          <w:b w:val="0"/>
          <w:sz w:val="32"/>
          <w:szCs w:val="32"/>
          <w:bdr w:val="none" w:sz="0" w:space="0" w:color="auto" w:frame="1"/>
        </w:rPr>
        <w:t xml:space="preserve">   </w:t>
      </w:r>
      <w:r w:rsidRPr="00650A90">
        <w:rPr>
          <w:rFonts w:ascii="方正黑体_GBK" w:eastAsia="方正黑体_GBK" w:hint="eastAsia"/>
          <w:sz w:val="32"/>
          <w:szCs w:val="32"/>
        </w:rPr>
        <w:t xml:space="preserve"> 二、依申请公开政府信息情况</w:t>
      </w:r>
    </w:p>
    <w:p w:rsidR="003E5F9E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 w:rsidRPr="000870E1">
        <w:rPr>
          <w:rFonts w:asciiTheme="majorEastAsia" w:eastAsia="方正仿宋_GBK" w:hAnsiTheme="majorEastAsia" w:hint="eastAsia"/>
          <w:sz w:val="32"/>
          <w:szCs w:val="32"/>
        </w:rPr>
        <w:t> </w:t>
      </w:r>
      <w:r>
        <w:rPr>
          <w:rFonts w:asciiTheme="majorEastAsia" w:eastAsia="方正仿宋_GBK" w:hAnsiTheme="majorEastAsia" w:hint="eastAsia"/>
          <w:sz w:val="32"/>
          <w:szCs w:val="32"/>
        </w:rPr>
        <w:t xml:space="preserve"> 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 </w:t>
      </w:r>
      <w:r w:rsidR="002E72BB" w:rsidRPr="00D63C85">
        <w:rPr>
          <w:rFonts w:ascii="方正仿宋_GBK" w:eastAsia="方正仿宋_GBK" w:hAnsiTheme="majorEastAsia" w:hint="eastAsia"/>
          <w:sz w:val="32"/>
          <w:szCs w:val="32"/>
        </w:rPr>
        <w:t>江苏省政府信访局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全面</w:t>
      </w:r>
      <w:proofErr w:type="gramStart"/>
      <w:r w:rsidRPr="000870E1">
        <w:rPr>
          <w:rFonts w:ascii="方正仿宋_GBK" w:eastAsia="方正仿宋_GBK" w:hAnsiTheme="majorEastAsia" w:hint="eastAsia"/>
          <w:sz w:val="32"/>
          <w:szCs w:val="32"/>
        </w:rPr>
        <w:t>畅通依</w:t>
      </w:r>
      <w:proofErr w:type="gramEnd"/>
      <w:r w:rsidRPr="000870E1">
        <w:rPr>
          <w:rFonts w:ascii="方正仿宋_GBK" w:eastAsia="方正仿宋_GBK" w:hAnsiTheme="majorEastAsia" w:hint="eastAsia"/>
          <w:sz w:val="32"/>
          <w:szCs w:val="32"/>
        </w:rPr>
        <w:t>申请公开受理渠道，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依法依规做好依申请公开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受理、办理、送达、服务等工作。除在局门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lastRenderedPageBreak/>
        <w:t>户网站设立依申请公开通道外，还通过信函、传真、现场等途径接受群众申请政府信息</w:t>
      </w:r>
      <w:r w:rsidR="007B648B">
        <w:rPr>
          <w:rFonts w:ascii="方正仿宋_GBK" w:eastAsia="方正仿宋_GBK" w:hAnsiTheme="majorEastAsia" w:hint="eastAsia"/>
          <w:sz w:val="32"/>
          <w:szCs w:val="32"/>
        </w:rPr>
        <w:t>公开，所有依申请公开资料全部存档备查。对于群众所提出的申请，能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当日答复的当日予以答复；不能当日答复的，</w:t>
      </w:r>
      <w:r w:rsidR="007B648B">
        <w:rPr>
          <w:rFonts w:ascii="方正仿宋_GBK" w:eastAsia="方正仿宋_GBK" w:hAnsiTheme="majorEastAsia" w:hint="eastAsia"/>
          <w:sz w:val="32"/>
          <w:szCs w:val="32"/>
        </w:rPr>
        <w:t>做到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自收到申请之日起15个工作日内予以答复。</w:t>
      </w:r>
    </w:p>
    <w:p w:rsidR="003E5F9E" w:rsidRPr="000870E1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 w:rsidRPr="000870E1">
        <w:rPr>
          <w:rFonts w:asciiTheme="majorEastAsia" w:eastAsia="方正仿宋_GBK" w:hAnsiTheme="majorEastAsia" w:hint="eastAsia"/>
          <w:sz w:val="32"/>
          <w:szCs w:val="32"/>
        </w:rPr>
        <w:t> </w:t>
      </w:r>
      <w:r>
        <w:rPr>
          <w:rFonts w:asciiTheme="majorEastAsia" w:eastAsia="方正仿宋_GBK" w:hAnsiTheme="majorEastAsia" w:hint="eastAsia"/>
          <w:sz w:val="32"/>
          <w:szCs w:val="32"/>
        </w:rPr>
        <w:t xml:space="preserve"> 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 2018年，江苏省政府信访局共受理群众依申请公开事项36件，其中通过门户网站依申请公开通道申请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3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4件，来信申请2件。群众向江苏省政府信访局提出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政府信息</w:t>
      </w:r>
      <w:r w:rsidR="002E72BB" w:rsidRPr="000870E1">
        <w:rPr>
          <w:rFonts w:ascii="方正仿宋_GBK" w:eastAsia="方正仿宋_GBK" w:hAnsiTheme="majorEastAsia" w:hint="eastAsia"/>
          <w:sz w:val="32"/>
          <w:szCs w:val="32"/>
        </w:rPr>
        <w:t>公开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申请的事项，多以反映信访诉求为主，共29件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，占申请总量的80.56%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；要求公开过程性信息的1件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，占申请总量的2.</w:t>
      </w:r>
      <w:r w:rsidR="009052C6">
        <w:rPr>
          <w:rFonts w:ascii="方正仿宋_GBK" w:eastAsia="方正仿宋_GBK" w:hAnsiTheme="majorEastAsia" w:hint="eastAsia"/>
          <w:sz w:val="32"/>
          <w:szCs w:val="32"/>
        </w:rPr>
        <w:t>78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%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；要求公开其他政府部门文件的6件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，占申请总量的16.6</w:t>
      </w:r>
      <w:r w:rsidR="009052C6">
        <w:rPr>
          <w:rFonts w:ascii="方正仿宋_GBK" w:eastAsia="方正仿宋_GBK" w:hAnsiTheme="majorEastAsia" w:hint="eastAsia"/>
          <w:sz w:val="32"/>
          <w:szCs w:val="32"/>
        </w:rPr>
        <w:t>6</w:t>
      </w:r>
      <w:r w:rsidR="00762FDF">
        <w:rPr>
          <w:rFonts w:ascii="方正仿宋_GBK" w:eastAsia="方正仿宋_GBK" w:hAnsiTheme="majorEastAsia" w:hint="eastAsia"/>
          <w:sz w:val="32"/>
          <w:szCs w:val="32"/>
        </w:rPr>
        <w:t>%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。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依申请公开事项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中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，不属于江苏省政府信访局政府信息公开范围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的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35件，</w:t>
      </w:r>
      <w:r w:rsidR="009052C6">
        <w:rPr>
          <w:rFonts w:ascii="方正仿宋_GBK" w:eastAsia="方正仿宋_GBK" w:hAnsiTheme="majorEastAsia" w:hint="eastAsia"/>
          <w:sz w:val="32"/>
          <w:szCs w:val="32"/>
        </w:rPr>
        <w:t>占申请总量的97.22%；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不予公开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的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1件</w:t>
      </w:r>
      <w:r w:rsidR="009052C6">
        <w:rPr>
          <w:rFonts w:ascii="方正仿宋_GBK" w:eastAsia="方正仿宋_GBK" w:hAnsiTheme="majorEastAsia" w:hint="eastAsia"/>
          <w:sz w:val="32"/>
          <w:szCs w:val="32"/>
        </w:rPr>
        <w:t>，占申请总量的2.78%</w:t>
      </w:r>
      <w:r w:rsidR="002E72BB">
        <w:rPr>
          <w:rFonts w:ascii="方正仿宋_GBK" w:eastAsia="方正仿宋_GBK" w:hAnsiTheme="majorEastAsia" w:hint="eastAsia"/>
          <w:sz w:val="32"/>
          <w:szCs w:val="32"/>
        </w:rPr>
        <w:t>。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所有依申请公开事项全部按期依规进行回复。</w:t>
      </w:r>
    </w:p>
    <w:p w:rsidR="003E5F9E" w:rsidRPr="00650A90" w:rsidRDefault="003E5F9E" w:rsidP="00650A90">
      <w:pPr>
        <w:pStyle w:val="a5"/>
        <w:spacing w:before="0" w:beforeAutospacing="0" w:after="0" w:afterAutospacing="0"/>
        <w:rPr>
          <w:rFonts w:ascii="方正黑体_GBK" w:eastAsia="方正黑体_GBK"/>
          <w:bCs/>
          <w:sz w:val="32"/>
          <w:szCs w:val="32"/>
        </w:rPr>
      </w:pPr>
      <w:r w:rsidRPr="00650A90">
        <w:rPr>
          <w:rFonts w:ascii="方正黑体_GBK" w:eastAsia="方正黑体_GBK" w:hint="eastAsia"/>
          <w:sz w:val="32"/>
          <w:szCs w:val="32"/>
        </w:rPr>
        <w:t> </w:t>
      </w:r>
      <w:r w:rsidRPr="00650A90">
        <w:rPr>
          <w:rFonts w:ascii="方正黑体_GBK" w:eastAsia="方正黑体_GBK" w:hint="eastAsia"/>
          <w:sz w:val="32"/>
          <w:szCs w:val="32"/>
        </w:rPr>
        <w:t xml:space="preserve">  </w:t>
      </w:r>
      <w:r w:rsidRPr="00650A90">
        <w:rPr>
          <w:rFonts w:ascii="方正黑体_GBK" w:eastAsia="方正黑体_GBK" w:hint="eastAsia"/>
          <w:bCs/>
          <w:sz w:val="32"/>
          <w:szCs w:val="32"/>
        </w:rPr>
        <w:t>三、政府信息公开收费及减免情况</w:t>
      </w:r>
    </w:p>
    <w:p w:rsidR="003E5F9E" w:rsidRPr="000870E1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　　2018年度，江苏省政府信访局未向政府信息公开申请人收取任何费用。</w:t>
      </w:r>
      <w:r w:rsidRPr="000870E1">
        <w:rPr>
          <w:rStyle w:val="apple-converted-space"/>
          <w:rFonts w:asciiTheme="majorEastAsia" w:eastAsia="方正仿宋_GBK" w:hAnsiTheme="majorEastAsia" w:hint="eastAsia"/>
          <w:sz w:val="32"/>
          <w:szCs w:val="32"/>
        </w:rPr>
        <w:t> </w:t>
      </w:r>
    </w:p>
    <w:p w:rsidR="003E5F9E" w:rsidRPr="00650A90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/>
          <w:sz w:val="32"/>
          <w:szCs w:val="32"/>
        </w:rPr>
      </w:pP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　</w:t>
      </w:r>
      <w:r w:rsidRPr="00650A90">
        <w:rPr>
          <w:rFonts w:ascii="黑体" w:eastAsia="黑体" w:hAnsi="黑体" w:hint="eastAsia"/>
          <w:sz w:val="32"/>
          <w:szCs w:val="32"/>
        </w:rPr>
        <w:t xml:space="preserve">　</w:t>
      </w:r>
      <w:r w:rsidRPr="00650A90">
        <w:rPr>
          <w:rStyle w:val="a6"/>
          <w:rFonts w:ascii="黑体" w:eastAsia="黑体" w:hAnsi="黑体" w:hint="eastAsia"/>
          <w:b w:val="0"/>
          <w:sz w:val="32"/>
          <w:szCs w:val="32"/>
          <w:bdr w:val="none" w:sz="0" w:space="0" w:color="auto" w:frame="1"/>
        </w:rPr>
        <w:t>四、因政府信息公开申请行政复议</w:t>
      </w:r>
      <w:r w:rsidRPr="00650A90">
        <w:rPr>
          <w:rFonts w:ascii="黑体" w:eastAsia="黑体" w:hAnsi="黑体" w:hint="eastAsia"/>
          <w:sz w:val="32"/>
          <w:szCs w:val="32"/>
        </w:rPr>
        <w:t>和提起行政诉讼</w:t>
      </w:r>
      <w:r w:rsidRPr="00650A90">
        <w:rPr>
          <w:rStyle w:val="a6"/>
          <w:rFonts w:ascii="黑体" w:eastAsia="黑体" w:hAnsi="黑体" w:hint="eastAsia"/>
          <w:b w:val="0"/>
          <w:sz w:val="32"/>
          <w:szCs w:val="32"/>
          <w:bdr w:val="none" w:sz="0" w:space="0" w:color="auto" w:frame="1"/>
        </w:rPr>
        <w:t>情况</w:t>
      </w:r>
    </w:p>
    <w:p w:rsidR="003E5F9E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</w:rPr>
      </w:pP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　　2018年度，江苏省政府信访局无因</w:t>
      </w:r>
      <w:r w:rsidRPr="000870E1">
        <w:rPr>
          <w:rStyle w:val="a6"/>
          <w:rFonts w:ascii="方正仿宋_GBK" w:eastAsia="方正仿宋_GBK" w:hAnsiTheme="majorEastAsia" w:hint="eastAsia"/>
          <w:b w:val="0"/>
          <w:sz w:val="32"/>
          <w:szCs w:val="32"/>
          <w:bdr w:val="none" w:sz="0" w:space="0" w:color="auto" w:frame="1"/>
        </w:rPr>
        <w:t>政府信息公开申请行政复议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和提起行政诉讼案件</w:t>
      </w:r>
      <w:r>
        <w:rPr>
          <w:rFonts w:ascii="方正仿宋_GBK" w:eastAsia="方正仿宋_GBK" w:hAnsiTheme="majorEastAsia" w:hint="eastAsia"/>
          <w:sz w:val="32"/>
          <w:szCs w:val="32"/>
        </w:rPr>
        <w:t>。</w:t>
      </w:r>
    </w:p>
    <w:p w:rsidR="003E5F9E" w:rsidRPr="000870E1" w:rsidRDefault="003E5F9E" w:rsidP="003E5F9E">
      <w:pPr>
        <w:pStyle w:val="a5"/>
        <w:shd w:val="clear" w:color="auto" w:fill="FFFFFF"/>
        <w:spacing w:before="0" w:beforeAutospacing="0" w:after="0" w:afterAutospacing="0"/>
        <w:rPr>
          <w:rFonts w:ascii="方正仿宋_GBK" w:eastAsia="方正仿宋_GBK" w:hAnsiTheme="majorEastAsia"/>
          <w:sz w:val="32"/>
          <w:szCs w:val="32"/>
          <w:shd w:val="clear" w:color="auto" w:fill="FFFFFF"/>
        </w:rPr>
      </w:pPr>
      <w:r w:rsidRPr="000870E1">
        <w:rPr>
          <w:rFonts w:asciiTheme="majorEastAsia" w:eastAsia="方正仿宋_GBK" w:hAnsiTheme="majorEastAsia" w:hint="eastAsia"/>
          <w:sz w:val="32"/>
          <w:szCs w:val="32"/>
        </w:rPr>
        <w:t> 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 xml:space="preserve"> </w:t>
      </w:r>
      <w:r w:rsidRPr="00650A90">
        <w:rPr>
          <w:rFonts w:ascii="黑体" w:eastAsia="黑体" w:hAnsi="黑体" w:hint="eastAsia"/>
          <w:sz w:val="32"/>
          <w:szCs w:val="32"/>
        </w:rPr>
        <w:t xml:space="preserve"> 五、财政预决算信息公开情况</w:t>
      </w:r>
    </w:p>
    <w:p w:rsidR="003E5F9E" w:rsidRDefault="003E5F9E" w:rsidP="003E5F9E">
      <w:pPr>
        <w:rPr>
          <w:rFonts w:ascii="方正仿宋_GBK" w:eastAsia="方正仿宋_GBK" w:hAnsiTheme="majorEastAsia"/>
          <w:bCs/>
          <w:sz w:val="32"/>
          <w:szCs w:val="32"/>
          <w:shd w:val="clear" w:color="auto" w:fill="FFFFFF"/>
        </w:rPr>
      </w:pP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 xml:space="preserve">    按照</w:t>
      </w:r>
      <w:r w:rsidR="002E72BB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江苏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省财政厅《关于2018年省级部门预算的批复》和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lastRenderedPageBreak/>
        <w:t>《江苏省财政厅关于印发2018年省级预决算公开工作方案的通知》要求，</w:t>
      </w:r>
      <w:r w:rsidR="00D51988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江苏省政府信访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局在2018年2月24日发布《</w:t>
      </w:r>
      <w:r w:rsidRPr="000870E1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江苏省信访局2018年度部门预算公开》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；按照</w:t>
      </w:r>
      <w:r w:rsidR="00A34BE6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江苏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省财政厅《关于省信访局2017年度决算的批复》要求，</w:t>
      </w:r>
      <w:r w:rsidR="00D51988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江苏省政府信访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局于2018年8月24日发布《</w:t>
      </w:r>
      <w:r w:rsidRPr="000870E1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江苏省信访局2017年度部门决算公开》，接受群众监督。</w:t>
      </w:r>
    </w:p>
    <w:p w:rsidR="00D51988" w:rsidRPr="000870E1" w:rsidRDefault="00D51988" w:rsidP="003E5F9E">
      <w:pPr>
        <w:rPr>
          <w:rFonts w:ascii="方正仿宋_GBK" w:eastAsia="方正仿宋_GBK" w:hAnsiTheme="majorEastAsia"/>
          <w:bCs/>
          <w:sz w:val="32"/>
          <w:szCs w:val="32"/>
          <w:shd w:val="clear" w:color="auto" w:fill="FFFFFF"/>
        </w:rPr>
      </w:pPr>
      <w:r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 xml:space="preserve">    （</w:t>
      </w:r>
      <w:r w:rsidRPr="00D51988">
        <w:rPr>
          <w:rFonts w:ascii="方正仿宋_GBK" w:eastAsia="方正仿宋_GBK" w:hAnsiTheme="majorEastAsia" w:hint="eastAsia"/>
          <w:b/>
          <w:bCs/>
          <w:sz w:val="32"/>
          <w:szCs w:val="32"/>
          <w:shd w:val="clear" w:color="auto" w:fill="FFFFFF"/>
        </w:rPr>
        <w:t>备注：</w:t>
      </w:r>
      <w:r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江苏省信访局在2018年江苏省机构改革中</w:t>
      </w:r>
      <w:r w:rsidR="004A7978"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调整</w:t>
      </w:r>
      <w:r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为江苏省政府信访局，本段关于财政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预决算</w:t>
      </w:r>
      <w:r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信息均在机构改革前所发布，标题仍采用原机构名称。</w:t>
      </w:r>
      <w:r>
        <w:rPr>
          <w:rFonts w:ascii="方正仿宋_GBK" w:eastAsia="方正仿宋_GBK" w:hAnsiTheme="majorEastAsia" w:hint="eastAsia"/>
          <w:bCs/>
          <w:sz w:val="32"/>
          <w:szCs w:val="32"/>
          <w:shd w:val="clear" w:color="auto" w:fill="FFFFFF"/>
        </w:rPr>
        <w:t>）</w:t>
      </w:r>
    </w:p>
    <w:p w:rsidR="003E5F9E" w:rsidRPr="00650A90" w:rsidRDefault="003E5F9E" w:rsidP="00650A90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/>
        </w:rPr>
      </w:pPr>
      <w:r>
        <w:rPr>
          <w:rFonts w:ascii="方正仿宋_GBK" w:eastAsia="方正仿宋_GBK" w:hAnsiTheme="majorEastAsia" w:hint="eastAsia"/>
          <w:sz w:val="32"/>
          <w:szCs w:val="32"/>
          <w:bdr w:val="none" w:sz="0" w:space="0" w:color="auto" w:frame="1"/>
          <w:shd w:val="clear" w:color="auto" w:fill="FFFFFF"/>
        </w:rPr>
        <w:t xml:space="preserve">    </w:t>
      </w:r>
      <w:r w:rsidRPr="00650A90">
        <w:rPr>
          <w:rFonts w:ascii="黑体" w:eastAsia="黑体" w:hAnsi="黑体" w:hint="eastAsia"/>
          <w:sz w:val="32"/>
          <w:szCs w:val="32"/>
        </w:rPr>
        <w:t>六、存在的主要问题和改进措施</w:t>
      </w:r>
      <w:r w:rsidRPr="00650A90">
        <w:rPr>
          <w:rFonts w:ascii="黑体" w:eastAsia="黑体" w:hAnsi="黑体" w:hint="eastAsia"/>
        </w:rPr>
        <w:t> </w:t>
      </w:r>
    </w:p>
    <w:p w:rsidR="00D63C85" w:rsidRDefault="003E5F9E" w:rsidP="00D63C85">
      <w:pPr>
        <w:rPr>
          <w:rFonts w:ascii="方正仿宋_GBK" w:eastAsia="方正仿宋_GBK" w:hAnsiTheme="majorEastAsia"/>
          <w:sz w:val="32"/>
          <w:szCs w:val="32"/>
        </w:rPr>
      </w:pP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 xml:space="preserve">　　2018年，</w:t>
      </w:r>
      <w:r w:rsidR="00D51988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江苏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省政府信访局政府</w:t>
      </w:r>
      <w:r w:rsidR="00D51988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信息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公开工作成效明显，主动公开积极有为，依申请公开办理规范，但与上级要求和群众期盼相比，还有一定差距，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主要是面对信访群众以提出信访诉求为主的政府信息公开申请，缺乏有效的引导，大多数申请人认为通过政府信息公开申请，可以帮助其解决自身信访诉求，但这与政府信息公开的初衷背道而驰，需要进一步</w:t>
      </w:r>
      <w:r w:rsidR="00D51988">
        <w:rPr>
          <w:rFonts w:ascii="方正仿宋_GBK" w:eastAsia="方正仿宋_GBK" w:hAnsiTheme="majorEastAsia" w:hint="eastAsia"/>
          <w:sz w:val="32"/>
          <w:szCs w:val="32"/>
        </w:rPr>
        <w:t>有效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引导</w:t>
      </w:r>
      <w:r w:rsidR="00D51988">
        <w:rPr>
          <w:rFonts w:ascii="方正仿宋_GBK" w:eastAsia="方正仿宋_GBK" w:hAnsiTheme="majorEastAsia" w:hint="eastAsia"/>
          <w:sz w:val="32"/>
          <w:szCs w:val="32"/>
        </w:rPr>
        <w:t>和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宣传。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2019年，</w:t>
      </w:r>
      <w:r w:rsidR="00D51988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江苏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省政府信访局将严格贯彻落实</w:t>
      </w:r>
      <w:r w:rsidR="00FE3DE9" w:rsidRPr="00D63C85">
        <w:rPr>
          <w:rFonts w:ascii="方正仿宋_GBK" w:eastAsia="方正仿宋_GBK" w:hAnsiTheme="majorEastAsia" w:hint="eastAsia"/>
          <w:sz w:val="32"/>
          <w:szCs w:val="32"/>
        </w:rPr>
        <w:t>《中华人民共和国政府信息公开条例》</w:t>
      </w:r>
      <w:r w:rsidRPr="000870E1">
        <w:rPr>
          <w:rFonts w:ascii="方正仿宋_GBK" w:eastAsia="方正仿宋_GBK" w:hAnsiTheme="majorEastAsia" w:hint="eastAsia"/>
          <w:sz w:val="32"/>
          <w:szCs w:val="32"/>
          <w:shd w:val="clear" w:color="auto" w:fill="FFFFFF"/>
        </w:rPr>
        <w:t>和省委省政府关于政务公开的要求，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不断完善工作机制，加强队伍建设，提高工作水平；不断</w:t>
      </w:r>
      <w:r w:rsidR="00D51988">
        <w:rPr>
          <w:rFonts w:ascii="方正仿宋_GBK" w:eastAsia="方正仿宋_GBK" w:hAnsiTheme="majorEastAsia" w:hint="eastAsia"/>
          <w:sz w:val="32"/>
          <w:szCs w:val="32"/>
        </w:rPr>
        <w:t>加大主动公开力度，加强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信息公开平台优化整合，</w:t>
      </w:r>
      <w:r w:rsidR="00A060E8">
        <w:rPr>
          <w:rFonts w:ascii="方正仿宋_GBK" w:eastAsia="方正仿宋_GBK" w:hAnsiTheme="majorEastAsia" w:hint="eastAsia"/>
          <w:sz w:val="32"/>
          <w:szCs w:val="32"/>
        </w:rPr>
        <w:t>扩大公开途径和方式，有效</w:t>
      </w:r>
      <w:r w:rsidR="00D51988">
        <w:rPr>
          <w:rFonts w:ascii="方正仿宋_GBK" w:eastAsia="方正仿宋_GBK" w:hAnsiTheme="majorEastAsia" w:hint="eastAsia"/>
          <w:sz w:val="32"/>
          <w:szCs w:val="32"/>
        </w:rPr>
        <w:t>提升</w:t>
      </w:r>
      <w:r w:rsidRPr="000870E1">
        <w:rPr>
          <w:rFonts w:ascii="方正仿宋_GBK" w:eastAsia="方正仿宋_GBK" w:hAnsiTheme="majorEastAsia" w:hint="eastAsia"/>
          <w:sz w:val="32"/>
          <w:szCs w:val="32"/>
        </w:rPr>
        <w:t>人民群众的满意度</w:t>
      </w:r>
      <w:r>
        <w:rPr>
          <w:rFonts w:ascii="方正仿宋_GBK" w:eastAsia="方正仿宋_GBK" w:hAnsiTheme="majorEastAsia" w:hint="eastAsia"/>
          <w:sz w:val="32"/>
          <w:szCs w:val="32"/>
        </w:rPr>
        <w:t>。</w:t>
      </w:r>
    </w:p>
    <w:p w:rsidR="005F00AF" w:rsidRPr="005F00AF" w:rsidRDefault="005F00AF" w:rsidP="00904CE6">
      <w:pPr>
        <w:rPr>
          <w:rFonts w:ascii="方正仿宋_GBK" w:eastAsia="方正仿宋_GBK" w:hAnsiTheme="majorEastAsia"/>
          <w:sz w:val="32"/>
          <w:szCs w:val="32"/>
        </w:rPr>
      </w:pPr>
      <w:r>
        <w:rPr>
          <w:rFonts w:ascii="方正仿宋_GBK" w:eastAsia="方正仿宋_GBK" w:hAnsiTheme="majorEastAsia" w:hint="eastAsia"/>
          <w:sz w:val="32"/>
          <w:szCs w:val="32"/>
        </w:rPr>
        <w:t xml:space="preserve">    </w:t>
      </w:r>
    </w:p>
    <w:sectPr w:rsidR="005F00AF" w:rsidRPr="005F00AF" w:rsidSect="00D63C85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DBE" w:rsidRDefault="00580DBE" w:rsidP="00D63C85">
      <w:r>
        <w:separator/>
      </w:r>
    </w:p>
  </w:endnote>
  <w:endnote w:type="continuationSeparator" w:id="1">
    <w:p w:rsidR="00580DBE" w:rsidRDefault="00580DBE" w:rsidP="00D63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DBE" w:rsidRDefault="00580DBE" w:rsidP="00D63C85">
      <w:r>
        <w:separator/>
      </w:r>
    </w:p>
  </w:footnote>
  <w:footnote w:type="continuationSeparator" w:id="1">
    <w:p w:rsidR="00580DBE" w:rsidRDefault="00580DBE" w:rsidP="00D63C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C85"/>
    <w:rsid w:val="000F66A9"/>
    <w:rsid w:val="001C5E22"/>
    <w:rsid w:val="002E72BB"/>
    <w:rsid w:val="003E5F9E"/>
    <w:rsid w:val="004A7978"/>
    <w:rsid w:val="00574655"/>
    <w:rsid w:val="00580DBE"/>
    <w:rsid w:val="005F00AF"/>
    <w:rsid w:val="0063723C"/>
    <w:rsid w:val="00650A90"/>
    <w:rsid w:val="006D7614"/>
    <w:rsid w:val="007333E6"/>
    <w:rsid w:val="00762FDF"/>
    <w:rsid w:val="007B648B"/>
    <w:rsid w:val="00904CE6"/>
    <w:rsid w:val="009052C6"/>
    <w:rsid w:val="009B12E3"/>
    <w:rsid w:val="00A060E8"/>
    <w:rsid w:val="00A34BE6"/>
    <w:rsid w:val="00B41EB4"/>
    <w:rsid w:val="00BE2A09"/>
    <w:rsid w:val="00BE66C1"/>
    <w:rsid w:val="00D51988"/>
    <w:rsid w:val="00D63C85"/>
    <w:rsid w:val="00EA2494"/>
    <w:rsid w:val="00FA711A"/>
    <w:rsid w:val="00FB64BA"/>
    <w:rsid w:val="00FE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3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3C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3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3C85"/>
    <w:rPr>
      <w:sz w:val="18"/>
      <w:szCs w:val="18"/>
    </w:rPr>
  </w:style>
  <w:style w:type="paragraph" w:styleId="a5">
    <w:name w:val="Normal (Web)"/>
    <w:basedOn w:val="a"/>
    <w:uiPriority w:val="99"/>
    <w:unhideWhenUsed/>
    <w:rsid w:val="00D63C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E5F9E"/>
  </w:style>
  <w:style w:type="character" w:styleId="a6">
    <w:name w:val="Strong"/>
    <w:basedOn w:val="a0"/>
    <w:uiPriority w:val="22"/>
    <w:qFormat/>
    <w:rsid w:val="003E5F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wyw</dc:creator>
  <cp:keywords/>
  <dc:description/>
  <cp:lastModifiedBy>admin</cp:lastModifiedBy>
  <cp:revision>18</cp:revision>
  <cp:lastPrinted>2019-03-07T02:16:00Z</cp:lastPrinted>
  <dcterms:created xsi:type="dcterms:W3CDTF">2019-03-06T10:52:00Z</dcterms:created>
  <dcterms:modified xsi:type="dcterms:W3CDTF">2019-03-07T02:27:00Z</dcterms:modified>
</cp:coreProperties>
</file>